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19CD" w:rsidP="00E01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CD">
        <w:rPr>
          <w:rFonts w:ascii="Times New Roman" w:hAnsi="Times New Roman" w:cs="Times New Roman"/>
          <w:b/>
          <w:sz w:val="28"/>
          <w:szCs w:val="28"/>
        </w:rPr>
        <w:t>Оттенки грусти: тревога и сожаление (1 занятие)</w:t>
      </w:r>
    </w:p>
    <w:p w:rsidR="00E019CD" w:rsidRDefault="00E019CD" w:rsidP="00E019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две пьесы композитора С</w:t>
      </w:r>
      <w:r w:rsidR="00DD5C2F">
        <w:rPr>
          <w:rFonts w:ascii="Times New Roman" w:hAnsi="Times New Roman" w:cs="Times New Roman"/>
          <w:sz w:val="28"/>
          <w:szCs w:val="28"/>
        </w:rPr>
        <w:t xml:space="preserve">амуила </w:t>
      </w:r>
      <w:r w:rsidR="0092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Майкопара «Тревожная минута» и  «Раздумье». Как вы думаете, какой характер этих пьес? Похожи ли они между собой?</w:t>
      </w:r>
    </w:p>
    <w:p w:rsidR="00E019CD" w:rsidRDefault="00E019CD" w:rsidP="00E019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не похожи одна на другую, хотя обе выражают грустное настроение. Грусть эта разная. Первая пьеса грустная и встревоженная, беспокойная, а во второй слышится светлая грусть, музыка задумчивая</w:t>
      </w:r>
      <w:r w:rsidR="00F238C8">
        <w:rPr>
          <w:rFonts w:ascii="Times New Roman" w:hAnsi="Times New Roman" w:cs="Times New Roman"/>
          <w:sz w:val="28"/>
          <w:szCs w:val="28"/>
        </w:rPr>
        <w:t>, сосредоточенная. Когда человек волнуется, беспокоится о чем-то, ему не сидится на месте, хочется двигаться, его сердце начинает биться быстрее, одна и та же мысль не дает покоя. Так и в этой музыке быстро мелькают короткие отрывки мелодии, выражая чувство тревоги, беспокойства. А в пьесе «</w:t>
      </w:r>
      <w:r w:rsidR="00DD5C2F">
        <w:rPr>
          <w:rFonts w:ascii="Times New Roman" w:hAnsi="Times New Roman" w:cs="Times New Roman"/>
          <w:sz w:val="28"/>
          <w:szCs w:val="28"/>
        </w:rPr>
        <w:t>Раздумье» мелодия плавная.</w:t>
      </w:r>
    </w:p>
    <w:p w:rsidR="00DD5C2F" w:rsidRDefault="00DD5C2F" w:rsidP="00E019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звучать в музыке грустное настроение. Так и в жизни, бывает и светлая грусть, и встревоженная, и грусть-скорбь.</w:t>
      </w:r>
    </w:p>
    <w:p w:rsidR="00E019CD" w:rsidRPr="00E019CD" w:rsidRDefault="00E019CD" w:rsidP="00E0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019CD" w:rsidRPr="00E0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9CD"/>
    <w:rsid w:val="00607A9A"/>
    <w:rsid w:val="0092258C"/>
    <w:rsid w:val="00DD5C2F"/>
    <w:rsid w:val="00E019CD"/>
    <w:rsid w:val="00F2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2020-05-12T07:53:00Z</dcterms:created>
  <dcterms:modified xsi:type="dcterms:W3CDTF">2020-05-12T08:52:00Z</dcterms:modified>
</cp:coreProperties>
</file>