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9B" w:rsidRPr="00E963DE" w:rsidRDefault="001F0961" w:rsidP="001F0961">
      <w:pPr>
        <w:pStyle w:val="a5"/>
        <w:jc w:val="center"/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</w:pPr>
      <w:r w:rsidRPr="00E963DE">
        <w:rPr>
          <w:rFonts w:ascii="Times New Roman" w:hAnsi="Times New Roman" w:cs="Times New Roman"/>
          <w:b/>
          <w:color w:val="00B050"/>
          <w:sz w:val="32"/>
          <w:szCs w:val="32"/>
          <w:lang w:eastAsia="ru-RU"/>
        </w:rPr>
        <w:t>«Пойте детям колыбельные»</w:t>
      </w:r>
    </w:p>
    <w:p w:rsidR="00E963DE" w:rsidRPr="001F0961" w:rsidRDefault="00E963DE" w:rsidP="001F096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4181A" w:rsidRPr="0054181A" w:rsidRDefault="0054181A" w:rsidP="001F0961">
      <w:pPr>
        <w:pStyle w:val="a5"/>
        <w:ind w:firstLine="567"/>
        <w:jc w:val="both"/>
        <w:rPr>
          <w:rFonts w:ascii="Times New Roman" w:hAnsi="Times New Roman" w:cs="Times New Roman"/>
          <w:i/>
          <w:color w:val="000099"/>
          <w:sz w:val="28"/>
          <w:szCs w:val="28"/>
          <w:lang w:eastAsia="ru-RU"/>
        </w:rPr>
      </w:pPr>
      <w:r w:rsidRPr="0054181A">
        <w:rPr>
          <w:rFonts w:ascii="Times New Roman" w:hAnsi="Times New Roman" w:cs="Times New Roman"/>
          <w:b/>
          <w:sz w:val="28"/>
          <w:szCs w:val="28"/>
          <w:lang w:eastAsia="ru-RU"/>
        </w:rPr>
        <w:t>Цель консультации: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181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Повышение педагогической компетенции родителей (законных представителей ребёнка) в вопросах о благотворном влиянии </w:t>
      </w:r>
      <w:r w:rsidR="00106D36">
        <w:rPr>
          <w:rFonts w:ascii="Times New Roman" w:hAnsi="Times New Roman" w:cs="Times New Roman"/>
          <w:i/>
          <w:sz w:val="28"/>
          <w:szCs w:val="28"/>
          <w:lang w:eastAsia="ru-RU"/>
        </w:rPr>
        <w:t>колыбельных песен на развитие детей.</w:t>
      </w:r>
    </w:p>
    <w:p w:rsidR="0046559B" w:rsidRPr="0046559B" w:rsidRDefault="0046559B" w:rsidP="001F0961">
      <w:pPr>
        <w:pStyle w:val="a5"/>
        <w:ind w:firstLine="567"/>
        <w:jc w:val="both"/>
        <w:rPr>
          <w:rFonts w:ascii="Times New Roman" w:hAnsi="Times New Roman" w:cs="Times New Roman"/>
          <w:color w:val="000099"/>
          <w:sz w:val="28"/>
          <w:szCs w:val="28"/>
          <w:lang w:eastAsia="ru-RU"/>
        </w:rPr>
      </w:pPr>
      <w:r w:rsidRPr="0046559B">
        <w:rPr>
          <w:rFonts w:ascii="Times New Roman" w:hAnsi="Times New Roman" w:cs="Times New Roman"/>
          <w:sz w:val="28"/>
          <w:szCs w:val="28"/>
          <w:lang w:eastAsia="ru-RU"/>
        </w:rPr>
        <w:t>Исследования последних лет показали, насколько важно петь колыбельные песни маленькому ребёнку. Колыбельную песню невозможно заменить ничем: она является важнейшим инструментом настройки генетической памяти, через неё происходит знакомство ребёнка с окружающим его миром, закладывается позитивная программа его будущей деятельности в течение всей жизни, отношение к важнейшим аспектам духовной жизни. Недаром колыбельная - один из немногих древнейших жанров фольклора, который бытует до настоящего времени. В колыбельных песнях зашифрованы знания об окружающем мире и идёт своеобразная передача нравственного опыта</w:t>
      </w:r>
      <w:bookmarkStart w:id="0" w:name="_GoBack"/>
      <w:bookmarkEnd w:id="0"/>
      <w:r w:rsidRPr="0046559B">
        <w:rPr>
          <w:rFonts w:ascii="Times New Roman" w:hAnsi="Times New Roman" w:cs="Times New Roman"/>
          <w:sz w:val="28"/>
          <w:szCs w:val="28"/>
          <w:lang w:eastAsia="ru-RU"/>
        </w:rPr>
        <w:t xml:space="preserve"> от одного поколения к другому. Общаясь с ребёнком перед сном с помощью колыбельной, мама создаёт неповторимую среду открытости и доверия, которая сохраняется потом на долгие годы. </w:t>
      </w:r>
      <w:r w:rsidR="004876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559B">
        <w:rPr>
          <w:rFonts w:ascii="Times New Roman" w:hAnsi="Times New Roman" w:cs="Times New Roman"/>
          <w:sz w:val="28"/>
          <w:szCs w:val="28"/>
          <w:lang w:eastAsia="ru-RU"/>
        </w:rPr>
        <w:t xml:space="preserve">Учёные установили, что на первых месяцах жизни музыка колыбельных песен, как особый, очень гармоничный звуковой ряд, оказывает мощное успокаивающее и усыпляющее воздействие на малыша. Простой, размеренный, монотонно повторяющийся напев колыбельной успокаивает ребёнка и позитивно влияет на его психическое состояние, так как размеренная пульсация колыбельной песни совпадает с частотой пульса и дыханием малыша. Кроме того, ребёнок фиксирует в своём сознании интонационные обороты и поэтические образы колыбельных песен и это имеет большое значение для развития его творческого мышления и памяти. </w:t>
      </w:r>
    </w:p>
    <w:p w:rsidR="00E963DE" w:rsidRDefault="00E963DE" w:rsidP="001F0961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559B" w:rsidRPr="00460BC9" w:rsidRDefault="0046559B" w:rsidP="001F096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0B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Колыбельная песня – </w:t>
      </w:r>
      <w:r w:rsidRPr="00460BC9">
        <w:rPr>
          <w:rFonts w:ascii="Times New Roman" w:hAnsi="Times New Roman" w:cs="Times New Roman"/>
          <w:sz w:val="28"/>
          <w:szCs w:val="28"/>
          <w:lang w:eastAsia="ru-RU"/>
        </w:rPr>
        <w:t>это обряд, который одинаков у всех народов. Напев колыбельной очень прост, чаще всего это несколько звуков в диапазоне кварты или квинты. Такой напев часто чередуется с однообразными, повторяющимися звуками: «а-а-а», «люли-люли», «баю-бай». Некоторые слова могут монотонно повторяться до тех пор, пока ребёнок не уснёт. Качая ребёнка, исполнительница нанизывает сюжет за сюжетом, зачастую даже не связывая их в цельную картину. Такое нанизывание образов – своего рода импровизация. Любимые образы колыбельной песни - это котики, собачки, птички, иногда это мифические существа.</w:t>
      </w:r>
    </w:p>
    <w:p w:rsidR="0046559B" w:rsidRPr="0046559B" w:rsidRDefault="0046559B" w:rsidP="001F0961">
      <w:pPr>
        <w:pStyle w:val="a5"/>
        <w:ind w:firstLine="567"/>
        <w:jc w:val="both"/>
        <w:rPr>
          <w:rFonts w:ascii="Times New Roman" w:hAnsi="Times New Roman" w:cs="Times New Roman"/>
          <w:color w:val="000099"/>
          <w:sz w:val="28"/>
          <w:szCs w:val="28"/>
          <w:lang w:eastAsia="ru-RU"/>
        </w:rPr>
      </w:pPr>
      <w:r w:rsidRPr="0046559B">
        <w:rPr>
          <w:rFonts w:ascii="Times New Roman" w:hAnsi="Times New Roman" w:cs="Times New Roman"/>
          <w:sz w:val="28"/>
          <w:szCs w:val="28"/>
          <w:lang w:eastAsia="ru-RU"/>
        </w:rPr>
        <w:t xml:space="preserve">Для некоторых колыбельных, которые чаще пели детям чуть постарше, характерны мотивы пожелания благополучия, долголетия. Во многих колыбельных песнях отражались также трудовые процессы и семейные отношения. Это была своеобразная установка на дальнейшую жизнь ребёнка: изображалось его будущее, пожелания счастливой доли, рассказывалось о взрослой жизни, о работе, и т.д. </w:t>
      </w:r>
    </w:p>
    <w:p w:rsidR="006B4FDF" w:rsidRDefault="0046559B" w:rsidP="001F096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59B">
        <w:rPr>
          <w:rFonts w:ascii="Times New Roman" w:hAnsi="Times New Roman" w:cs="Times New Roman"/>
          <w:sz w:val="28"/>
          <w:szCs w:val="28"/>
          <w:lang w:eastAsia="ru-RU"/>
        </w:rPr>
        <w:t xml:space="preserve">Теперь несколько слов о том, какие колыбельные петь. Путём эксперимента учёные выяснили – эффект от подлинно народных колыбельных во много раз больше, чем от авторских, поэтому самым маленьким, конечно, лучше петь </w:t>
      </w:r>
      <w:r w:rsidRPr="004655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народные колыбельные. Но даже если вы не знаете таковых, всё равно – пойте своему малышу любые колыбельные песни, ведь это ему так необходимо.</w:t>
      </w:r>
    </w:p>
    <w:p w:rsidR="00ED7DBA" w:rsidRDefault="00ED7DBA" w:rsidP="001F096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3DE" w:rsidRDefault="00ED7DBA" w:rsidP="00E963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E42">
        <w:rPr>
          <w:rFonts w:ascii="Times New Roman" w:hAnsi="Times New Roman" w:cs="Times New Roman"/>
          <w:b/>
          <w:sz w:val="28"/>
          <w:szCs w:val="28"/>
        </w:rPr>
        <w:t>ИСПОЛЬЗОВАНИЕ МУЗЫКАЛЬНО-ДИДАКТ</w:t>
      </w:r>
      <w:r w:rsidR="00A12E42">
        <w:rPr>
          <w:rFonts w:ascii="Times New Roman" w:hAnsi="Times New Roman" w:cs="Times New Roman"/>
          <w:b/>
          <w:sz w:val="28"/>
          <w:szCs w:val="28"/>
        </w:rPr>
        <w:t xml:space="preserve">ИЧЕСКИХ ИГР ВО ВРЕМЯ ПРАЗДНИКОВ </w:t>
      </w:r>
      <w:r w:rsidRPr="00A12E42">
        <w:rPr>
          <w:rFonts w:ascii="Times New Roman" w:hAnsi="Times New Roman" w:cs="Times New Roman"/>
          <w:b/>
          <w:sz w:val="28"/>
          <w:szCs w:val="28"/>
        </w:rPr>
        <w:t>И РАЗВЛЕЧЕНИЙ</w:t>
      </w:r>
    </w:p>
    <w:p w:rsidR="00033DA3" w:rsidRDefault="00ED7DBA" w:rsidP="00E963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12E42">
        <w:rPr>
          <w:rFonts w:ascii="Times New Roman" w:hAnsi="Times New Roman" w:cs="Times New Roman"/>
          <w:b/>
          <w:sz w:val="28"/>
          <w:szCs w:val="28"/>
        </w:rPr>
        <w:br/>
      </w:r>
      <w:r w:rsidRPr="00A12E42">
        <w:rPr>
          <w:rFonts w:ascii="Times New Roman" w:hAnsi="Times New Roman" w:cs="Times New Roman"/>
          <w:sz w:val="28"/>
          <w:szCs w:val="28"/>
        </w:rPr>
        <w:t>Праздники и развлечения являются источником, питающим самостоятельную музыкальную деятельность ребенка. Праздничные утренники — это радостное, волнующее событие для каждого малыша, которое сохраняется надолго.</w:t>
      </w:r>
      <w:r w:rsidRPr="00A12E42">
        <w:rPr>
          <w:rFonts w:ascii="Times New Roman" w:hAnsi="Times New Roman" w:cs="Times New Roman"/>
          <w:sz w:val="28"/>
          <w:szCs w:val="28"/>
        </w:rPr>
        <w:br/>
      </w:r>
      <w:r w:rsidRPr="00A12E42">
        <w:rPr>
          <w:rFonts w:ascii="Times New Roman" w:hAnsi="Times New Roman" w:cs="Times New Roman"/>
          <w:sz w:val="28"/>
          <w:szCs w:val="28"/>
        </w:rPr>
        <w:br/>
        <w:t xml:space="preserve">Сценарии праздничных утренников включают в себя различные виды деятельности, здесь дети поют, танцуют, читают стихи, играют на </w:t>
      </w:r>
      <w:r w:rsidR="004876D5">
        <w:rPr>
          <w:rFonts w:ascii="Times New Roman" w:hAnsi="Times New Roman" w:cs="Times New Roman"/>
          <w:sz w:val="28"/>
          <w:szCs w:val="28"/>
        </w:rPr>
        <w:t xml:space="preserve">детских музыкальных </w:t>
      </w:r>
      <w:r w:rsidRPr="00A12E42">
        <w:rPr>
          <w:rFonts w:ascii="Times New Roman" w:hAnsi="Times New Roman" w:cs="Times New Roman"/>
          <w:sz w:val="28"/>
          <w:szCs w:val="28"/>
        </w:rPr>
        <w:t>инструментах оркестром и</w:t>
      </w:r>
      <w:r w:rsidR="004876D5">
        <w:rPr>
          <w:rFonts w:ascii="Times New Roman" w:hAnsi="Times New Roman" w:cs="Times New Roman"/>
          <w:sz w:val="28"/>
          <w:szCs w:val="28"/>
        </w:rPr>
        <w:t>ли</w:t>
      </w:r>
      <w:r w:rsidRPr="00A12E42">
        <w:rPr>
          <w:rFonts w:ascii="Times New Roman" w:hAnsi="Times New Roman" w:cs="Times New Roman"/>
          <w:sz w:val="28"/>
          <w:szCs w:val="28"/>
        </w:rPr>
        <w:t xml:space="preserve"> индивидуально. С детьми всех возрастных групп на праздниках </w:t>
      </w:r>
      <w:proofErr w:type="gramStart"/>
      <w:r w:rsidRPr="00A12E42">
        <w:rPr>
          <w:rFonts w:ascii="Times New Roman" w:hAnsi="Times New Roman" w:cs="Times New Roman"/>
          <w:sz w:val="28"/>
          <w:szCs w:val="28"/>
        </w:rPr>
        <w:t>м</w:t>
      </w:r>
      <w:r w:rsidR="004876D5">
        <w:rPr>
          <w:rFonts w:ascii="Times New Roman" w:hAnsi="Times New Roman" w:cs="Times New Roman"/>
          <w:sz w:val="28"/>
          <w:szCs w:val="28"/>
        </w:rPr>
        <w:t xml:space="preserve">ы </w:t>
      </w:r>
      <w:r w:rsidRPr="00A12E42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4876D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12E42">
        <w:rPr>
          <w:rFonts w:ascii="Times New Roman" w:hAnsi="Times New Roman" w:cs="Times New Roman"/>
          <w:sz w:val="28"/>
          <w:szCs w:val="28"/>
        </w:rPr>
        <w:t xml:space="preserve"> музыкально-дидактические игры. </w:t>
      </w:r>
      <w:r w:rsidR="004876D5">
        <w:rPr>
          <w:rFonts w:ascii="Times New Roman" w:hAnsi="Times New Roman" w:cs="Times New Roman"/>
          <w:sz w:val="28"/>
          <w:szCs w:val="28"/>
        </w:rPr>
        <w:t>О</w:t>
      </w:r>
      <w:r w:rsidRPr="00A12E42">
        <w:rPr>
          <w:rFonts w:ascii="Times New Roman" w:hAnsi="Times New Roman" w:cs="Times New Roman"/>
          <w:sz w:val="28"/>
          <w:szCs w:val="28"/>
        </w:rPr>
        <w:t xml:space="preserve">ни хорошо знакомы детям, но требуют новой формы обыгрывания, особого праздничного оформления. </w:t>
      </w:r>
      <w:r w:rsidRPr="00A12E42">
        <w:rPr>
          <w:rFonts w:ascii="Times New Roman" w:hAnsi="Times New Roman" w:cs="Times New Roman"/>
          <w:sz w:val="28"/>
          <w:szCs w:val="28"/>
        </w:rPr>
        <w:br/>
      </w:r>
      <w:r w:rsidRPr="00A12E42">
        <w:rPr>
          <w:rFonts w:ascii="Times New Roman" w:hAnsi="Times New Roman" w:cs="Times New Roman"/>
          <w:sz w:val="28"/>
          <w:szCs w:val="28"/>
        </w:rPr>
        <w:br/>
      </w:r>
      <w:r w:rsidR="004876D5">
        <w:rPr>
          <w:rFonts w:ascii="Times New Roman" w:hAnsi="Times New Roman" w:cs="Times New Roman"/>
          <w:sz w:val="28"/>
          <w:szCs w:val="28"/>
        </w:rPr>
        <w:t xml:space="preserve">Иногда </w:t>
      </w:r>
      <w:r w:rsidRPr="00A12E42">
        <w:rPr>
          <w:rFonts w:ascii="Times New Roman" w:hAnsi="Times New Roman" w:cs="Times New Roman"/>
          <w:sz w:val="28"/>
          <w:szCs w:val="28"/>
        </w:rPr>
        <w:t xml:space="preserve"> музыкально-дидактические игры вносятся как сюрприз, они могут быть связаны с раздачей подарков и т. д. </w:t>
      </w:r>
      <w:r w:rsidRPr="00A12E42">
        <w:rPr>
          <w:rFonts w:ascii="Times New Roman" w:hAnsi="Times New Roman" w:cs="Times New Roman"/>
          <w:sz w:val="28"/>
          <w:szCs w:val="28"/>
        </w:rPr>
        <w:br/>
      </w:r>
      <w:r w:rsidRPr="00A12E42">
        <w:rPr>
          <w:rFonts w:ascii="Times New Roman" w:hAnsi="Times New Roman" w:cs="Times New Roman"/>
          <w:sz w:val="28"/>
          <w:szCs w:val="28"/>
        </w:rPr>
        <w:br/>
        <w:t xml:space="preserve">Например, Петрушка за ширмой играет на различных музыкальных инструментах, дети определяют звучание каждого инструмента. Затем Петрушка предлагает прослушать звучание всех этих инструментов одновременно и спрашивает, как такое исполнение называется. Дети отвечают: «Оркестр». Звучит оркестр детских музыкальных инструментов, играют дети старших групп. Или на утренник к малышам приходит веселый Буратино (мальчик из старшей группы), он играет на металлофоне песни «Петушок» (русская народная мелодия), «Елочка» М. </w:t>
      </w:r>
      <w:proofErr w:type="spellStart"/>
      <w:r w:rsidRPr="00A12E42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A12E42">
        <w:rPr>
          <w:rFonts w:ascii="Times New Roman" w:hAnsi="Times New Roman" w:cs="Times New Roman"/>
          <w:sz w:val="28"/>
          <w:szCs w:val="28"/>
        </w:rPr>
        <w:t xml:space="preserve"> и др. Малыши должны узнать эти песни. Затем Буратино играет на барабане и раздает, детям подарки, вложенные в маленькие коробочки в форме барабана. </w:t>
      </w:r>
      <w:r w:rsidRPr="00A12E42">
        <w:rPr>
          <w:rFonts w:ascii="Times New Roman" w:hAnsi="Times New Roman" w:cs="Times New Roman"/>
          <w:sz w:val="28"/>
          <w:szCs w:val="28"/>
        </w:rPr>
        <w:br/>
      </w:r>
      <w:r w:rsidRPr="00A12E42">
        <w:rPr>
          <w:rFonts w:ascii="Times New Roman" w:hAnsi="Times New Roman" w:cs="Times New Roman"/>
          <w:sz w:val="28"/>
          <w:szCs w:val="28"/>
        </w:rPr>
        <w:br/>
        <w:t>Составляя сценарий праздничного утренника</w:t>
      </w:r>
      <w:r w:rsidR="004876D5">
        <w:rPr>
          <w:rFonts w:ascii="Times New Roman" w:hAnsi="Times New Roman" w:cs="Times New Roman"/>
          <w:sz w:val="28"/>
          <w:szCs w:val="28"/>
        </w:rPr>
        <w:t>, мы всегда учитываем</w:t>
      </w:r>
      <w:r w:rsidRPr="00A12E42">
        <w:rPr>
          <w:rFonts w:ascii="Times New Roman" w:hAnsi="Times New Roman" w:cs="Times New Roman"/>
          <w:sz w:val="28"/>
          <w:szCs w:val="28"/>
        </w:rPr>
        <w:t xml:space="preserve"> занятост</w:t>
      </w:r>
      <w:r w:rsidR="004876D5">
        <w:rPr>
          <w:rFonts w:ascii="Times New Roman" w:hAnsi="Times New Roman" w:cs="Times New Roman"/>
          <w:sz w:val="28"/>
          <w:szCs w:val="28"/>
        </w:rPr>
        <w:t>ь</w:t>
      </w:r>
      <w:r w:rsidRPr="00A12E42">
        <w:rPr>
          <w:rFonts w:ascii="Times New Roman" w:hAnsi="Times New Roman" w:cs="Times New Roman"/>
          <w:sz w:val="28"/>
          <w:szCs w:val="28"/>
        </w:rPr>
        <w:t xml:space="preserve"> всех детей. Активное участие каждого ребенка находит затем отражение в его самостоятельной деятельности. Застенчивые дети, которые боятся присутствия гостей, принимают самое активное участие в музыкально-дидактической игре, предложенной ведущим. Естественно, музыкально-дидактическую игру </w:t>
      </w:r>
      <w:r w:rsidR="004876D5">
        <w:rPr>
          <w:rFonts w:ascii="Times New Roman" w:hAnsi="Times New Roman" w:cs="Times New Roman"/>
          <w:sz w:val="28"/>
          <w:szCs w:val="28"/>
        </w:rPr>
        <w:t>п</w:t>
      </w:r>
      <w:r w:rsidRPr="00A12E42">
        <w:rPr>
          <w:rFonts w:ascii="Times New Roman" w:hAnsi="Times New Roman" w:cs="Times New Roman"/>
          <w:sz w:val="28"/>
          <w:szCs w:val="28"/>
        </w:rPr>
        <w:t>одбира</w:t>
      </w:r>
      <w:r w:rsidR="004876D5">
        <w:rPr>
          <w:rFonts w:ascii="Times New Roman" w:hAnsi="Times New Roman" w:cs="Times New Roman"/>
          <w:sz w:val="28"/>
          <w:szCs w:val="28"/>
        </w:rPr>
        <w:t>ем</w:t>
      </w:r>
      <w:r w:rsidRPr="00A12E42">
        <w:rPr>
          <w:rFonts w:ascii="Times New Roman" w:hAnsi="Times New Roman" w:cs="Times New Roman"/>
          <w:sz w:val="28"/>
          <w:szCs w:val="28"/>
        </w:rPr>
        <w:t xml:space="preserve"> с учетом программы всего утренника, она связана с отдельными номерами и созда</w:t>
      </w:r>
      <w:r w:rsidR="004876D5">
        <w:rPr>
          <w:rFonts w:ascii="Times New Roman" w:hAnsi="Times New Roman" w:cs="Times New Roman"/>
          <w:sz w:val="28"/>
          <w:szCs w:val="28"/>
        </w:rPr>
        <w:t>е</w:t>
      </w:r>
      <w:r w:rsidRPr="00A12E42">
        <w:rPr>
          <w:rFonts w:ascii="Times New Roman" w:hAnsi="Times New Roman" w:cs="Times New Roman"/>
          <w:sz w:val="28"/>
          <w:szCs w:val="28"/>
        </w:rPr>
        <w:t xml:space="preserve">т единое целое всего сценария. </w:t>
      </w:r>
      <w:r w:rsidRPr="00A12E42">
        <w:rPr>
          <w:rFonts w:ascii="Times New Roman" w:hAnsi="Times New Roman" w:cs="Times New Roman"/>
          <w:sz w:val="28"/>
          <w:szCs w:val="28"/>
        </w:rPr>
        <w:br/>
        <w:t xml:space="preserve">Например, на новогодний праздник с Дедом Морозом приходят лесные гости. Дед Мороз предлагает угадать по музыкальному произведению, кто из зверей пришел к ребятам. Звучит вступление к песне «Медвежата» М. </w:t>
      </w:r>
      <w:proofErr w:type="spellStart"/>
      <w:r w:rsidRPr="00A12E42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A12E42">
        <w:rPr>
          <w:rFonts w:ascii="Times New Roman" w:hAnsi="Times New Roman" w:cs="Times New Roman"/>
          <w:sz w:val="28"/>
          <w:szCs w:val="28"/>
        </w:rPr>
        <w:t>, дети называют произведение, затем исполняется небольшая инсценировка под эту песню. Аналогично обыгрывается приход других зверей.</w:t>
      </w:r>
    </w:p>
    <w:p w:rsidR="00ED7DBA" w:rsidRPr="00A12E42" w:rsidRDefault="00ED7DBA" w:rsidP="00E963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12E42">
        <w:rPr>
          <w:rFonts w:ascii="Times New Roman" w:hAnsi="Times New Roman" w:cs="Times New Roman"/>
          <w:sz w:val="28"/>
          <w:szCs w:val="28"/>
        </w:rPr>
        <w:br/>
        <w:t>Развлечение, так же как и праздничный утренник,— р</w:t>
      </w:r>
      <w:r w:rsidR="00033DA3">
        <w:rPr>
          <w:rFonts w:ascii="Times New Roman" w:hAnsi="Times New Roman" w:cs="Times New Roman"/>
          <w:sz w:val="28"/>
          <w:szCs w:val="28"/>
        </w:rPr>
        <w:t xml:space="preserve">адостное событие в </w:t>
      </w:r>
      <w:r w:rsidR="00033DA3">
        <w:rPr>
          <w:rFonts w:ascii="Times New Roman" w:hAnsi="Times New Roman" w:cs="Times New Roman"/>
          <w:sz w:val="28"/>
          <w:szCs w:val="28"/>
        </w:rPr>
        <w:lastRenderedPageBreak/>
        <w:t>детском саду.  К</w:t>
      </w:r>
      <w:r w:rsidRPr="00A12E42">
        <w:rPr>
          <w:rFonts w:ascii="Times New Roman" w:hAnsi="Times New Roman" w:cs="Times New Roman"/>
          <w:sz w:val="28"/>
          <w:szCs w:val="28"/>
        </w:rPr>
        <w:t>аждое развлечение обогаща</w:t>
      </w:r>
      <w:r w:rsidR="00033DA3">
        <w:rPr>
          <w:rFonts w:ascii="Times New Roman" w:hAnsi="Times New Roman" w:cs="Times New Roman"/>
          <w:sz w:val="28"/>
          <w:szCs w:val="28"/>
        </w:rPr>
        <w:t>е</w:t>
      </w:r>
      <w:r w:rsidRPr="00A12E42">
        <w:rPr>
          <w:rFonts w:ascii="Times New Roman" w:hAnsi="Times New Roman" w:cs="Times New Roman"/>
          <w:sz w:val="28"/>
          <w:szCs w:val="28"/>
        </w:rPr>
        <w:t>т впечатления детей, вызыва</w:t>
      </w:r>
      <w:r w:rsidR="00033DA3">
        <w:rPr>
          <w:rFonts w:ascii="Times New Roman" w:hAnsi="Times New Roman" w:cs="Times New Roman"/>
          <w:sz w:val="28"/>
          <w:szCs w:val="28"/>
        </w:rPr>
        <w:t>е</w:t>
      </w:r>
      <w:r w:rsidRPr="00A12E42">
        <w:rPr>
          <w:rFonts w:ascii="Times New Roman" w:hAnsi="Times New Roman" w:cs="Times New Roman"/>
          <w:sz w:val="28"/>
          <w:szCs w:val="28"/>
        </w:rPr>
        <w:t xml:space="preserve">т радостные эмоции. В нашем детском саду проводятся различные виды театров, организуется просмотр </w:t>
      </w:r>
      <w:r w:rsidR="00033DA3">
        <w:rPr>
          <w:rFonts w:ascii="Times New Roman" w:hAnsi="Times New Roman" w:cs="Times New Roman"/>
          <w:sz w:val="28"/>
          <w:szCs w:val="28"/>
        </w:rPr>
        <w:t>мульт</w:t>
      </w:r>
      <w:r w:rsidRPr="00A12E42">
        <w:rPr>
          <w:rFonts w:ascii="Times New Roman" w:hAnsi="Times New Roman" w:cs="Times New Roman"/>
          <w:sz w:val="28"/>
          <w:szCs w:val="28"/>
        </w:rPr>
        <w:t xml:space="preserve">фильмов, устраиваются музыкально-литературные вечера, конкурсы детских рисунков, детского творчества, инсценируются сказки, отмечаются дни рождения детей. </w:t>
      </w:r>
      <w:r w:rsidRPr="00A12E42">
        <w:rPr>
          <w:rFonts w:ascii="Times New Roman" w:hAnsi="Times New Roman" w:cs="Times New Roman"/>
          <w:sz w:val="28"/>
          <w:szCs w:val="28"/>
        </w:rPr>
        <w:br/>
      </w:r>
      <w:r w:rsidRPr="00A12E42">
        <w:rPr>
          <w:rFonts w:ascii="Times New Roman" w:hAnsi="Times New Roman" w:cs="Times New Roman"/>
          <w:sz w:val="28"/>
          <w:szCs w:val="28"/>
        </w:rPr>
        <w:br/>
        <w:t>В развлечения мы также включаем музыкально-дидактические игры. В игровой форме, доступной каждому, дети вспоминают произведения, услышанные в исполнении де</w:t>
      </w:r>
      <w:r w:rsidR="00033DA3">
        <w:rPr>
          <w:rFonts w:ascii="Times New Roman" w:hAnsi="Times New Roman" w:cs="Times New Roman"/>
          <w:sz w:val="28"/>
          <w:szCs w:val="28"/>
        </w:rPr>
        <w:t>тского оркестра</w:t>
      </w:r>
      <w:r w:rsidRPr="00A12E42">
        <w:rPr>
          <w:rFonts w:ascii="Times New Roman" w:hAnsi="Times New Roman" w:cs="Times New Roman"/>
          <w:sz w:val="28"/>
          <w:szCs w:val="28"/>
        </w:rPr>
        <w:t xml:space="preserve">, повторяют знакомые песни, пляски. </w:t>
      </w:r>
      <w:r w:rsidRPr="00A12E42">
        <w:rPr>
          <w:rFonts w:ascii="Times New Roman" w:hAnsi="Times New Roman" w:cs="Times New Roman"/>
          <w:sz w:val="28"/>
          <w:szCs w:val="28"/>
        </w:rPr>
        <w:br/>
      </w:r>
      <w:r w:rsidRPr="00A12E42">
        <w:rPr>
          <w:rFonts w:ascii="Times New Roman" w:hAnsi="Times New Roman" w:cs="Times New Roman"/>
          <w:sz w:val="28"/>
          <w:szCs w:val="28"/>
        </w:rPr>
        <w:br/>
        <w:t xml:space="preserve">Таким образом, использование </w:t>
      </w:r>
      <w:r w:rsidR="00033DA3">
        <w:rPr>
          <w:rFonts w:ascii="Times New Roman" w:hAnsi="Times New Roman" w:cs="Times New Roman"/>
          <w:sz w:val="28"/>
          <w:szCs w:val="28"/>
        </w:rPr>
        <w:t>на праздниках и</w:t>
      </w:r>
      <w:r w:rsidRPr="00A12E42">
        <w:rPr>
          <w:rFonts w:ascii="Times New Roman" w:hAnsi="Times New Roman" w:cs="Times New Roman"/>
          <w:sz w:val="28"/>
          <w:szCs w:val="28"/>
        </w:rPr>
        <w:t xml:space="preserve"> развлечениях музыкально- ди</w:t>
      </w:r>
      <w:r w:rsidR="00033DA3">
        <w:rPr>
          <w:rFonts w:ascii="Times New Roman" w:hAnsi="Times New Roman" w:cs="Times New Roman"/>
          <w:sz w:val="28"/>
          <w:szCs w:val="28"/>
        </w:rPr>
        <w:t>дактических игр активно включает</w:t>
      </w:r>
      <w:r w:rsidRPr="00A12E42">
        <w:rPr>
          <w:rFonts w:ascii="Times New Roman" w:hAnsi="Times New Roman" w:cs="Times New Roman"/>
          <w:sz w:val="28"/>
          <w:szCs w:val="28"/>
        </w:rPr>
        <w:t xml:space="preserve"> детей в творчество.</w:t>
      </w:r>
    </w:p>
    <w:p w:rsidR="00ED7DBA" w:rsidRDefault="00ED7DBA" w:rsidP="001F096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3125" cy="4572000"/>
            <wp:effectExtent l="19050" t="0" r="9525" b="0"/>
            <wp:docPr id="1" name="Рисунок 1" descr="C:\Users\Acer\Desktop\ПРАЗДНИКИ\1lk6fkBrA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ПРАЗДНИКИ\1lk6fkBrA6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81A" w:rsidRPr="0046559B" w:rsidRDefault="0054181A" w:rsidP="001F096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4181A" w:rsidRPr="0046559B" w:rsidSect="001F096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59B"/>
    <w:rsid w:val="00033DA3"/>
    <w:rsid w:val="000816C8"/>
    <w:rsid w:val="000A5FE3"/>
    <w:rsid w:val="000C0E79"/>
    <w:rsid w:val="00106D36"/>
    <w:rsid w:val="001F0961"/>
    <w:rsid w:val="002E25D2"/>
    <w:rsid w:val="00460BC9"/>
    <w:rsid w:val="0046559B"/>
    <w:rsid w:val="004876D5"/>
    <w:rsid w:val="0054181A"/>
    <w:rsid w:val="005B4A58"/>
    <w:rsid w:val="006B4FDF"/>
    <w:rsid w:val="00A12E42"/>
    <w:rsid w:val="00D3714F"/>
    <w:rsid w:val="00E963DE"/>
    <w:rsid w:val="00ED7DBA"/>
    <w:rsid w:val="00FC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3C4A6-91F7-4C0B-9B43-0B714B3A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6559B"/>
    <w:rPr>
      <w:i/>
      <w:iCs/>
    </w:rPr>
  </w:style>
  <w:style w:type="character" w:styleId="a4">
    <w:name w:val="Strong"/>
    <w:basedOn w:val="a0"/>
    <w:uiPriority w:val="22"/>
    <w:qFormat/>
    <w:rsid w:val="0046559B"/>
    <w:rPr>
      <w:b/>
      <w:bCs/>
    </w:rPr>
  </w:style>
  <w:style w:type="paragraph" w:styleId="a5">
    <w:name w:val="No Spacing"/>
    <w:uiPriority w:val="1"/>
    <w:qFormat/>
    <w:rsid w:val="0046559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4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dcterms:created xsi:type="dcterms:W3CDTF">2019-01-11T07:30:00Z</dcterms:created>
  <dcterms:modified xsi:type="dcterms:W3CDTF">2019-01-14T11:37:00Z</dcterms:modified>
</cp:coreProperties>
</file>